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55" w:rsidRPr="00162255" w:rsidRDefault="00162255" w:rsidP="00162255">
      <w:pPr>
        <w:spacing w:after="120"/>
        <w:rPr>
          <w:rFonts w:asciiTheme="minorHAnsi" w:hAnsiTheme="minorHAnsi"/>
          <w:b/>
          <w:sz w:val="28"/>
          <w:szCs w:val="28"/>
        </w:rPr>
      </w:pPr>
      <w:r w:rsidRPr="00162255">
        <w:rPr>
          <w:rFonts w:asciiTheme="minorHAnsi" w:hAnsiTheme="minorHAnsi"/>
          <w:b/>
          <w:bCs/>
          <w:sz w:val="28"/>
          <w:szCs w:val="28"/>
        </w:rPr>
        <w:t>Why Everyone Must Count in 2020</w:t>
      </w:r>
    </w:p>
    <w:p w:rsidR="00162255" w:rsidRPr="00162255" w:rsidRDefault="00162255" w:rsidP="00162255">
      <w:pPr>
        <w:spacing w:after="120"/>
        <w:rPr>
          <w:rFonts w:asciiTheme="minorHAnsi" w:hAnsiTheme="minorHAnsi"/>
        </w:rPr>
      </w:pPr>
      <w:r w:rsidRPr="00162255">
        <w:rPr>
          <w:rFonts w:asciiTheme="minorHAnsi" w:hAnsiTheme="minorHAnsi"/>
          <w:bCs/>
        </w:rPr>
        <w:t xml:space="preserve">Although April 2020 seems far away, communities need to start planning now for the 2020 Census. Communities that </w:t>
      </w:r>
      <w:proofErr w:type="gramStart"/>
      <w:r>
        <w:rPr>
          <w:rFonts w:asciiTheme="minorHAnsi" w:hAnsiTheme="minorHAnsi"/>
          <w:bCs/>
        </w:rPr>
        <w:t xml:space="preserve">are not </w:t>
      </w:r>
      <w:r w:rsidRPr="00162255">
        <w:rPr>
          <w:rFonts w:asciiTheme="minorHAnsi" w:hAnsiTheme="minorHAnsi"/>
          <w:bCs/>
        </w:rPr>
        <w:t>fully counted</w:t>
      </w:r>
      <w:proofErr w:type="gramEnd"/>
      <w:r w:rsidRPr="00162255">
        <w:rPr>
          <w:rFonts w:asciiTheme="minorHAnsi" w:hAnsiTheme="minorHAnsi"/>
          <w:bCs/>
        </w:rPr>
        <w:t xml:space="preserve"> in 2020 will miss out for the next ten years. This is the time to get involved. </w:t>
      </w:r>
    </w:p>
    <w:p w:rsidR="00162255" w:rsidRPr="00162255" w:rsidRDefault="00162255" w:rsidP="00162255">
      <w:pPr>
        <w:spacing w:after="120"/>
        <w:rPr>
          <w:rFonts w:asciiTheme="minorHAnsi" w:hAnsiTheme="minorHAnsi"/>
        </w:rPr>
      </w:pPr>
      <w:r w:rsidRPr="00162255">
        <w:rPr>
          <w:rFonts w:asciiTheme="minorHAnsi" w:hAnsiTheme="minorHAnsi"/>
          <w:bCs/>
        </w:rPr>
        <w:t xml:space="preserve">New Jersey stands to lose billions in federal funding, including </w:t>
      </w:r>
      <w:r>
        <w:rPr>
          <w:rFonts w:asciiTheme="minorHAnsi" w:hAnsiTheme="minorHAnsi"/>
          <w:bCs/>
        </w:rPr>
        <w:t xml:space="preserve">support for </w:t>
      </w:r>
      <w:r w:rsidRPr="00162255">
        <w:rPr>
          <w:rFonts w:asciiTheme="minorHAnsi" w:hAnsiTheme="minorHAnsi"/>
          <w:bCs/>
        </w:rPr>
        <w:t xml:space="preserve">critical programs </w:t>
      </w:r>
      <w:r>
        <w:rPr>
          <w:rFonts w:asciiTheme="minorHAnsi" w:hAnsiTheme="minorHAnsi"/>
          <w:bCs/>
        </w:rPr>
        <w:t xml:space="preserve">such as </w:t>
      </w:r>
      <w:r w:rsidRPr="00162255">
        <w:rPr>
          <w:rFonts w:asciiTheme="minorHAnsi" w:hAnsiTheme="minorHAnsi"/>
          <w:bCs/>
        </w:rPr>
        <w:t>children's health insurance, school funding, school lunch and breakfast programs, Head Start, highway funding, college scholarships</w:t>
      </w:r>
      <w:r>
        <w:rPr>
          <w:rFonts w:asciiTheme="minorHAnsi" w:hAnsiTheme="minorHAnsi"/>
          <w:bCs/>
        </w:rPr>
        <w:t>,</w:t>
      </w:r>
      <w:r w:rsidRPr="00162255">
        <w:rPr>
          <w:rFonts w:asciiTheme="minorHAnsi" w:hAnsiTheme="minorHAnsi"/>
          <w:bCs/>
        </w:rPr>
        <w:t xml:space="preserve"> and housing programs. </w:t>
      </w:r>
    </w:p>
    <w:p w:rsidR="00162255" w:rsidRPr="00162255" w:rsidRDefault="00162255" w:rsidP="00162255">
      <w:pPr>
        <w:spacing w:after="120"/>
        <w:rPr>
          <w:rFonts w:asciiTheme="minorHAnsi" w:hAnsiTheme="minorHAnsi"/>
        </w:rPr>
      </w:pPr>
      <w:r w:rsidRPr="00162255">
        <w:rPr>
          <w:rFonts w:asciiTheme="minorHAnsi" w:hAnsiTheme="minorHAnsi"/>
          <w:bCs/>
        </w:rPr>
        <w:t xml:space="preserve">As one of the nation's most diverse states, New Jersey is at particular risk for an undercount. Residents who are part of a racial or ethnic minority, who rent their home, who are immigrants, or who are children under </w:t>
      </w:r>
      <w:proofErr w:type="gramStart"/>
      <w:r w:rsidRPr="00162255">
        <w:rPr>
          <w:rFonts w:asciiTheme="minorHAnsi" w:hAnsiTheme="minorHAnsi"/>
          <w:bCs/>
        </w:rPr>
        <w:t>5</w:t>
      </w:r>
      <w:proofErr w:type="gramEnd"/>
      <w:r w:rsidR="006A453B">
        <w:rPr>
          <w:rFonts w:asciiTheme="minorHAnsi" w:hAnsiTheme="minorHAnsi"/>
          <w:bCs/>
        </w:rPr>
        <w:t>,</w:t>
      </w:r>
      <w:r w:rsidRPr="00162255">
        <w:rPr>
          <w:rFonts w:asciiTheme="minorHAnsi" w:hAnsiTheme="minorHAnsi"/>
          <w:bCs/>
        </w:rPr>
        <w:t xml:space="preserve"> are at high risk of being missed.</w:t>
      </w:r>
    </w:p>
    <w:p w:rsidR="00162255" w:rsidRPr="00162255" w:rsidRDefault="00162255" w:rsidP="00162255">
      <w:pPr>
        <w:spacing w:after="120"/>
        <w:rPr>
          <w:rFonts w:asciiTheme="minorHAnsi" w:hAnsiTheme="minorHAnsi"/>
        </w:rPr>
      </w:pPr>
      <w:r w:rsidRPr="00162255">
        <w:rPr>
          <w:rFonts w:asciiTheme="minorHAnsi" w:hAnsiTheme="minorHAnsi"/>
          <w:bCs/>
        </w:rPr>
        <w:t>How can you help?</w:t>
      </w:r>
    </w:p>
    <w:p w:rsidR="00162255" w:rsidRPr="00162255" w:rsidRDefault="00162255" w:rsidP="00162255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162255">
        <w:rPr>
          <w:rFonts w:asciiTheme="minorHAnsi" w:hAnsiTheme="minorHAnsi"/>
          <w:bCs/>
        </w:rPr>
        <w:t xml:space="preserve">Join local Complete Count efforts. More than in the past, we will need trusted messengers in neighborhoods to get the word out about Census. </w:t>
      </w:r>
      <w:r w:rsidRPr="00162255">
        <w:rPr>
          <w:rFonts w:asciiTheme="minorHAnsi" w:hAnsiTheme="minorHAnsi"/>
          <w:bCs/>
          <w:u w:val="single"/>
        </w:rPr>
        <w:t>That means you!</w:t>
      </w:r>
      <w:r w:rsidRPr="00162255">
        <w:rPr>
          <w:rFonts w:asciiTheme="minorHAnsi" w:hAnsiTheme="minorHAnsi"/>
          <w:bCs/>
        </w:rPr>
        <w:t xml:space="preserve"> Local communities across the state are forming Complete Count Committees. Contact your local city or county government to get involved.</w:t>
      </w:r>
    </w:p>
    <w:p w:rsidR="00162255" w:rsidRPr="00162255" w:rsidRDefault="002837DF" w:rsidP="00162255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</w:rPr>
      </w:pPr>
      <w:hyperlink r:id="rId5" w:history="1">
        <w:r w:rsidR="00162255" w:rsidRPr="00162255">
          <w:rPr>
            <w:rStyle w:val="Hyperlink"/>
            <w:rFonts w:asciiTheme="minorHAnsi" w:hAnsiTheme="minorHAnsi"/>
            <w:bCs/>
          </w:rPr>
          <w:t>Sign the Census Pledge that you will be counted in 2020</w:t>
        </w:r>
      </w:hyperlink>
      <w:r w:rsidR="00162255" w:rsidRPr="00162255">
        <w:rPr>
          <w:rFonts w:asciiTheme="minorHAnsi" w:hAnsiTheme="minorHAnsi"/>
          <w:bCs/>
        </w:rPr>
        <w:t xml:space="preserve">. Civil rights groups from across the country are encouraging local groups to pledge to </w:t>
      </w:r>
      <w:proofErr w:type="gramStart"/>
      <w:r w:rsidR="00162255" w:rsidRPr="00162255">
        <w:rPr>
          <w:rFonts w:asciiTheme="minorHAnsi" w:hAnsiTheme="minorHAnsi"/>
          <w:bCs/>
        </w:rPr>
        <w:t>be counted</w:t>
      </w:r>
      <w:proofErr w:type="gramEnd"/>
      <w:r w:rsidR="00162255" w:rsidRPr="00162255">
        <w:rPr>
          <w:rFonts w:asciiTheme="minorHAnsi" w:hAnsiTheme="minorHAnsi"/>
          <w:bCs/>
        </w:rPr>
        <w:t>.</w:t>
      </w:r>
    </w:p>
    <w:p w:rsidR="00162255" w:rsidRPr="00162255" w:rsidRDefault="00162255" w:rsidP="00162255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162255">
        <w:rPr>
          <w:rFonts w:asciiTheme="minorHAnsi" w:hAnsiTheme="minorHAnsi"/>
          <w:bCs/>
        </w:rPr>
        <w:t xml:space="preserve">Learn more about the 2020 Census on the </w:t>
      </w:r>
      <w:hyperlink r:id="rId6" w:history="1">
        <w:r w:rsidR="002837DF" w:rsidRPr="002837DF">
          <w:rPr>
            <w:rStyle w:val="Hyperlink"/>
            <w:rFonts w:asciiTheme="minorHAnsi" w:hAnsiTheme="minorHAnsi"/>
            <w:bCs/>
          </w:rPr>
          <w:t>www.</w:t>
        </w:r>
        <w:r w:rsidRPr="002837DF">
          <w:rPr>
            <w:rStyle w:val="Hyperlink"/>
            <w:rFonts w:asciiTheme="minorHAnsi" w:hAnsiTheme="minorHAnsi"/>
            <w:bCs/>
          </w:rPr>
          <w:t>2020censusnj.org</w:t>
        </w:r>
      </w:hyperlink>
      <w:bookmarkStart w:id="0" w:name="_GoBack"/>
      <w:bookmarkEnd w:id="0"/>
      <w:r w:rsidRPr="00162255">
        <w:rPr>
          <w:rFonts w:asciiTheme="minorHAnsi" w:hAnsiTheme="minorHAnsi"/>
          <w:bCs/>
        </w:rPr>
        <w:t xml:space="preserve"> website.</w:t>
      </w:r>
    </w:p>
    <w:p w:rsidR="00162255" w:rsidRPr="00162255" w:rsidRDefault="00162255" w:rsidP="00162255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162255">
        <w:rPr>
          <w:rFonts w:asciiTheme="minorHAnsi" w:hAnsiTheme="minorHAnsi"/>
          <w:bCs/>
        </w:rPr>
        <w:t xml:space="preserve">Get organized. The statewide nonprofit coalition is organizing trainings on the Census throughout the state for community and local groups and coalitions. If you would like to organize a training or education session for your community, contact Peter Chen at </w:t>
      </w:r>
      <w:hyperlink r:id="rId7" w:history="1">
        <w:r w:rsidRPr="00162255">
          <w:rPr>
            <w:rStyle w:val="Hyperlink"/>
            <w:rFonts w:asciiTheme="minorHAnsi" w:hAnsiTheme="minorHAnsi"/>
            <w:bCs/>
          </w:rPr>
          <w:t>pchen@acnj.org</w:t>
        </w:r>
      </w:hyperlink>
      <w:r w:rsidRPr="00162255">
        <w:rPr>
          <w:rFonts w:asciiTheme="minorHAnsi" w:hAnsiTheme="minorHAnsi"/>
          <w:bCs/>
        </w:rPr>
        <w:t xml:space="preserve"> .</w:t>
      </w:r>
    </w:p>
    <w:p w:rsidR="00162255" w:rsidRPr="00162255" w:rsidRDefault="00162255" w:rsidP="00162255">
      <w:pPr>
        <w:spacing w:after="120"/>
        <w:rPr>
          <w:rFonts w:asciiTheme="minorHAnsi" w:hAnsiTheme="minorHAnsi"/>
        </w:rPr>
      </w:pPr>
      <w:r w:rsidRPr="00162255">
        <w:rPr>
          <w:rFonts w:asciiTheme="minorHAnsi" w:hAnsiTheme="minorHAnsi"/>
          <w:bCs/>
        </w:rPr>
        <w:t xml:space="preserve">For more information on the upcoming </w:t>
      </w:r>
      <w:proofErr w:type="gramStart"/>
      <w:r w:rsidR="006A453B">
        <w:rPr>
          <w:rFonts w:asciiTheme="minorHAnsi" w:hAnsiTheme="minorHAnsi"/>
          <w:bCs/>
        </w:rPr>
        <w:t>2020</w:t>
      </w:r>
      <w:proofErr w:type="gramEnd"/>
      <w:r w:rsidR="006A453B">
        <w:rPr>
          <w:rFonts w:asciiTheme="minorHAnsi" w:hAnsiTheme="minorHAnsi"/>
          <w:bCs/>
        </w:rPr>
        <w:t xml:space="preserve"> </w:t>
      </w:r>
      <w:r w:rsidRPr="00162255">
        <w:rPr>
          <w:rFonts w:asciiTheme="minorHAnsi" w:hAnsiTheme="minorHAnsi"/>
          <w:bCs/>
        </w:rPr>
        <w:t xml:space="preserve">Census check out the resources on the </w:t>
      </w:r>
      <w:hyperlink r:id="rId8" w:history="1">
        <w:r w:rsidRPr="00162255">
          <w:rPr>
            <w:rStyle w:val="Hyperlink"/>
            <w:rFonts w:asciiTheme="minorHAnsi" w:hAnsiTheme="minorHAnsi"/>
            <w:bCs/>
          </w:rPr>
          <w:t>Census Counts website</w:t>
        </w:r>
      </w:hyperlink>
      <w:r w:rsidRPr="00162255">
        <w:rPr>
          <w:rFonts w:asciiTheme="minorHAnsi" w:hAnsiTheme="minorHAnsi"/>
          <w:bCs/>
        </w:rPr>
        <w:t xml:space="preserve"> organized by the Leadership Conference on Civil and Human Rights.</w:t>
      </w:r>
    </w:p>
    <w:p w:rsidR="00162255" w:rsidRPr="00162255" w:rsidRDefault="00162255" w:rsidP="00162255">
      <w:pPr>
        <w:spacing w:after="120"/>
        <w:rPr>
          <w:rFonts w:asciiTheme="minorHAnsi" w:hAnsiTheme="minorHAnsi"/>
        </w:rPr>
      </w:pPr>
      <w:r w:rsidRPr="00162255">
        <w:rPr>
          <w:rFonts w:asciiTheme="minorHAnsi" w:hAnsiTheme="minorHAnsi"/>
          <w:bCs/>
        </w:rPr>
        <w:t>Thank you!</w:t>
      </w:r>
    </w:p>
    <w:p w:rsidR="0042610A" w:rsidRDefault="0042610A"/>
    <w:sectPr w:rsidR="00426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E439D"/>
    <w:multiLevelType w:val="hybridMultilevel"/>
    <w:tmpl w:val="95B4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84D47"/>
    <w:multiLevelType w:val="hybridMultilevel"/>
    <w:tmpl w:val="A544C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55"/>
    <w:rsid w:val="00123B4B"/>
    <w:rsid w:val="00162255"/>
    <w:rsid w:val="002837DF"/>
    <w:rsid w:val="0042610A"/>
    <w:rsid w:val="006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10D7"/>
  <w15:chartTrackingRefBased/>
  <w15:docId w15:val="{5C3F6B2E-9CEF-4A9D-984A-3A3A708C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2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2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22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45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suscounts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hen@acn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nj.org/census2020nj/" TargetMode="External"/><Relationship Id="rId5" Type="http://schemas.openxmlformats.org/officeDocument/2006/relationships/hyperlink" Target="https://secure.civilrights.org/page/s/census-pled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Jamieson</dc:creator>
  <cp:keywords/>
  <dc:description/>
  <cp:lastModifiedBy>Theresa Jacks</cp:lastModifiedBy>
  <cp:revision>3</cp:revision>
  <dcterms:created xsi:type="dcterms:W3CDTF">2019-06-17T17:12:00Z</dcterms:created>
  <dcterms:modified xsi:type="dcterms:W3CDTF">2019-06-17T17:39:00Z</dcterms:modified>
</cp:coreProperties>
</file>